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方城县林业局召开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“观念能力作风提升年”</w:t>
      </w:r>
    </w:p>
    <w:p>
      <w:pPr>
        <w:jc w:val="center"/>
        <w:rPr>
          <w:rFonts w:hint="eastAsia" w:ascii="仿宋" w:hAnsi="仿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活动动员会议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3月16日，方城县林业局</w:t>
      </w:r>
      <w:r>
        <w:rPr>
          <w:rFonts w:hint="eastAsia" w:ascii="仿宋" w:hAnsi="仿宋" w:eastAsia="仿宋"/>
          <w:sz w:val="32"/>
          <w:szCs w:val="32"/>
        </w:rPr>
        <w:t>召开“观念能力作风提升年”活动动员</w:t>
      </w:r>
      <w:r>
        <w:rPr>
          <w:rFonts w:hint="eastAsia" w:ascii="仿宋" w:hAnsi="仿宋" w:eastAsia="仿宋"/>
          <w:sz w:val="32"/>
          <w:szCs w:val="32"/>
          <w:lang w:eastAsia="zh-CN"/>
        </w:rPr>
        <w:t>会议，</w:t>
      </w:r>
      <w:r>
        <w:rPr>
          <w:rFonts w:hint="eastAsia" w:ascii="仿宋" w:hAnsi="仿宋" w:eastAsia="仿宋"/>
          <w:sz w:val="32"/>
          <w:szCs w:val="32"/>
        </w:rPr>
        <w:t>动员全</w:t>
      </w:r>
      <w:r>
        <w:rPr>
          <w:rFonts w:hint="eastAsia" w:ascii="仿宋" w:hAnsi="仿宋" w:eastAsia="仿宋"/>
          <w:sz w:val="32"/>
          <w:szCs w:val="32"/>
          <w:lang w:eastAsia="zh-CN"/>
        </w:rPr>
        <w:t>系统</w:t>
      </w:r>
      <w:r>
        <w:rPr>
          <w:rFonts w:hint="eastAsia" w:ascii="仿宋" w:hAnsi="仿宋" w:eastAsia="仿宋"/>
          <w:sz w:val="32"/>
          <w:szCs w:val="32"/>
        </w:rPr>
        <w:t>党员干部弘扬“四敢”精神，践行“四个极限”，大转观念、大提效能、大促发展，</w:t>
      </w:r>
      <w:r>
        <w:rPr>
          <w:rFonts w:hint="eastAsia" w:ascii="仿宋" w:hAnsi="仿宋" w:eastAsia="仿宋"/>
          <w:sz w:val="32"/>
          <w:szCs w:val="32"/>
          <w:lang w:eastAsia="zh-CN"/>
        </w:rPr>
        <w:t>以观念能力作风之变，引领行动、推动工作，持续推进全县林业高质量发展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会议学习了市“观念能力作风提升年”活动动员大会精神，传达了《方城县林业局</w:t>
      </w:r>
      <w:r>
        <w:rPr>
          <w:rFonts w:hint="eastAsia" w:ascii="仿宋" w:hAnsi="仿宋" w:eastAsia="仿宋"/>
          <w:sz w:val="32"/>
          <w:szCs w:val="32"/>
        </w:rPr>
        <w:t>“观念能力作风提升年”活动实施方案</w:t>
      </w:r>
      <w:r>
        <w:rPr>
          <w:rFonts w:hint="eastAsia" w:ascii="仿宋" w:hAnsi="仿宋" w:eastAsia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县纪委监委驻农业农村局纪检组组长就提升年活动进行交流授课。</w:t>
      </w:r>
    </w:p>
    <w:p>
      <w:pPr>
        <w:ind w:firstLine="640" w:firstLineChars="200"/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会议要求，要对标市委、县委</w:t>
      </w:r>
      <w:r>
        <w:rPr>
          <w:rFonts w:hint="eastAsia" w:ascii="仿宋" w:hAnsi="仿宋" w:eastAsia="仿宋"/>
          <w:sz w:val="32"/>
          <w:szCs w:val="32"/>
          <w:lang w:eastAsia="zh-CN"/>
        </w:rPr>
        <w:t>“观念能力作风提升年”活动要求，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树牢问题导向，</w:t>
      </w:r>
      <w:r>
        <w:rPr>
          <w:rFonts w:hint="eastAsia" w:ascii="仿宋" w:hAnsi="仿宋" w:eastAsia="仿宋" w:cs="仿宋_GB2312"/>
          <w:sz w:val="32"/>
          <w:szCs w:val="32"/>
        </w:rPr>
        <w:t>立足思想、工作和作风实际，照镜自省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深入查找梳理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纪律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动力不足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魄力不够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能力不高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_GB2312"/>
          <w:sz w:val="32"/>
          <w:szCs w:val="32"/>
        </w:rPr>
        <w:t>突出问题，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_GB2312"/>
          <w:sz w:val="32"/>
          <w:szCs w:val="32"/>
        </w:rPr>
        <w:t>找准症结，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_GB2312"/>
          <w:sz w:val="32"/>
          <w:szCs w:val="32"/>
        </w:rPr>
        <w:t>整改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措施，</w:t>
      </w:r>
      <w:r>
        <w:rPr>
          <w:rFonts w:hint="eastAsia" w:ascii="仿宋" w:hAnsi="仿宋" w:eastAsia="仿宋" w:cs="仿宋_GB2312"/>
          <w:sz w:val="32"/>
          <w:szCs w:val="32"/>
        </w:rPr>
        <w:t>有效纠治“怕、慢、假、懒、乱”等机关病，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坚决杜绝</w:t>
      </w:r>
      <w:r>
        <w:rPr>
          <w:rFonts w:hint="eastAsia" w:ascii="仿宋" w:hAnsi="仿宋" w:eastAsia="仿宋" w:cs="仿宋_GB2312"/>
          <w:sz w:val="32"/>
          <w:szCs w:val="32"/>
        </w:rPr>
        <w:t>不担当、不作为、乱作为，官僚主义、形式主义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等问题，全面提升干事创业积极性和主动性，自觉增强查堵破难的紧迫感使命感，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全系统形成勤于学习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严谨细致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勤勉高效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务实担当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廉洁自律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创新发展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的优良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作风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会议强调，要把</w:t>
      </w:r>
      <w:r>
        <w:rPr>
          <w:rFonts w:hint="eastAsia" w:ascii="仿宋" w:hAnsi="仿宋" w:eastAsia="仿宋"/>
          <w:sz w:val="32"/>
          <w:szCs w:val="32"/>
          <w:lang w:eastAsia="zh-CN"/>
        </w:rPr>
        <w:t>“观念能力作风提升年”活动与工作推进有机融合，</w:t>
      </w:r>
      <w:r>
        <w:rPr>
          <w:rFonts w:hint="eastAsia" w:ascii="仿宋" w:hAnsi="仿宋" w:eastAsia="仿宋" w:cs="仿宋_GB2312"/>
          <w:sz w:val="32"/>
          <w:szCs w:val="32"/>
        </w:rPr>
        <w:t>贯穿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林业工作</w:t>
      </w:r>
      <w:r>
        <w:rPr>
          <w:rFonts w:hint="eastAsia" w:ascii="仿宋" w:hAnsi="仿宋" w:eastAsia="仿宋" w:cs="仿宋_GB2312"/>
          <w:sz w:val="32"/>
          <w:szCs w:val="32"/>
        </w:rPr>
        <w:t>始终，</w:t>
      </w:r>
      <w:r>
        <w:rPr>
          <w:rFonts w:hint="eastAsia" w:ascii="仿宋" w:hAnsi="仿宋" w:eastAsia="仿宋"/>
          <w:sz w:val="32"/>
          <w:szCs w:val="32"/>
          <w:lang w:eastAsia="zh-CN"/>
        </w:rPr>
        <w:t>聚焦造林绿化、项目建设、资源管护、平安林区等项重点工作，主动</w:t>
      </w:r>
      <w:r>
        <w:rPr>
          <w:rFonts w:hint="eastAsia" w:ascii="仿宋" w:hAnsi="仿宋" w:eastAsia="仿宋"/>
          <w:sz w:val="32"/>
          <w:szCs w:val="32"/>
        </w:rPr>
        <w:t>拉高标杆、对标先进</w:t>
      </w:r>
      <w:r>
        <w:rPr>
          <w:rFonts w:hint="eastAsia" w:ascii="仿宋" w:hAnsi="仿宋" w:eastAsia="仿宋"/>
          <w:sz w:val="32"/>
          <w:szCs w:val="32"/>
          <w:lang w:eastAsia="zh-CN"/>
        </w:rPr>
        <w:t>、查摆不足，</w:t>
      </w:r>
      <w:r>
        <w:rPr>
          <w:rFonts w:hint="eastAsia" w:ascii="仿宋" w:hAnsi="仿宋" w:eastAsia="仿宋"/>
          <w:sz w:val="32"/>
          <w:szCs w:val="32"/>
        </w:rPr>
        <w:t>针对性“补”、走出去“学”</w:t>
      </w:r>
      <w:r>
        <w:rPr>
          <w:rFonts w:hint="eastAsia" w:ascii="仿宋" w:hAnsi="仿宋" w:eastAsia="仿宋"/>
          <w:sz w:val="32"/>
          <w:szCs w:val="32"/>
          <w:lang w:eastAsia="zh-CN"/>
        </w:rPr>
        <w:t>，强化</w:t>
      </w:r>
      <w:r>
        <w:rPr>
          <w:rFonts w:hint="eastAsia" w:ascii="仿宋" w:hAnsi="仿宋" w:eastAsia="仿宋"/>
          <w:sz w:val="32"/>
          <w:szCs w:val="32"/>
        </w:rPr>
        <w:t>理论武装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树牢有解思维，</w:t>
      </w:r>
      <w:r>
        <w:rPr>
          <w:rFonts w:hint="eastAsia" w:ascii="仿宋" w:hAnsi="仿宋" w:eastAsia="仿宋"/>
          <w:sz w:val="32"/>
          <w:szCs w:val="32"/>
          <w:lang w:eastAsia="zh-CN"/>
        </w:rPr>
        <w:t>提升工作能力，严守纪律规矩，主动担当作为，务实高效推进，永葆务林人“拼”的精神、“闯”的劲头、“创”的勇气、“干”的作风，促进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“观念能力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作风提升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年”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活动在林业系统</w:t>
      </w:r>
      <w:r>
        <w:rPr>
          <w:rFonts w:hint="eastAsia" w:ascii="仿宋" w:hAnsi="仿宋" w:eastAsia="仿宋" w:cs="仿宋_GB2312"/>
          <w:sz w:val="32"/>
          <w:szCs w:val="32"/>
        </w:rPr>
        <w:t>落地见效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，为建设生态强县和森林方城</w:t>
      </w:r>
      <w:r>
        <w:rPr>
          <w:rFonts w:hint="eastAsia" w:ascii="仿宋" w:hAnsi="仿宋" w:eastAsia="仿宋" w:cs="仿宋_GB2312"/>
          <w:sz w:val="32"/>
          <w:szCs w:val="32"/>
        </w:rPr>
        <w:t>提供坚强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保障。</w:t>
      </w:r>
    </w:p>
    <w:p>
      <w:pPr>
        <w:pStyle w:val="4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NDQ3MmNkNDIwZGE3MmM1MGYwZjQ1N2JkYzkyMzEifQ=="/>
  </w:docVars>
  <w:rsids>
    <w:rsidRoot w:val="002B4E7F"/>
    <w:rsid w:val="001D1D7D"/>
    <w:rsid w:val="002B4E7F"/>
    <w:rsid w:val="004039C9"/>
    <w:rsid w:val="00527944"/>
    <w:rsid w:val="006F21B2"/>
    <w:rsid w:val="00724CD2"/>
    <w:rsid w:val="007B04A9"/>
    <w:rsid w:val="00912F5D"/>
    <w:rsid w:val="00A67AE3"/>
    <w:rsid w:val="07136243"/>
    <w:rsid w:val="11284DE5"/>
    <w:rsid w:val="2F6F481F"/>
    <w:rsid w:val="38064E90"/>
    <w:rsid w:val="6038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703</Words>
  <Characters>724</Characters>
  <Lines>8</Lines>
  <Paragraphs>2</Paragraphs>
  <TotalTime>6</TotalTime>
  <ScaleCrop>false</ScaleCrop>
  <LinksUpToDate>false</LinksUpToDate>
  <CharactersWithSpaces>727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2023-03-14T03:09:00Z</dcterms:created>
  <dc:creator>User</dc:creator>
  <cp:lastModifiedBy>Vivi</cp:lastModifiedBy>
  <dcterms:modified xsi:type="dcterms:W3CDTF">2023-03-21T03:57:03Z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E32D72AD3A2E4796B202ABB12D0A9B7F</vt:lpwstr>
  </property>
</Properties>
</file>