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color w:val="FF0000"/>
          <w:spacing w:val="142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42"/>
          <w:sz w:val="44"/>
          <w:szCs w:val="44"/>
          <w:lang w:eastAsia="zh-CN"/>
        </w:rPr>
        <w:t>广安街道经济发展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42"/>
          <w:sz w:val="44"/>
          <w:szCs w:val="44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116840</wp:posOffset>
                </wp:positionV>
                <wp:extent cx="5053330" cy="13970"/>
                <wp:effectExtent l="0" t="4445" r="635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9475" y="1863725"/>
                          <a:ext cx="5053330" cy="1397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1pt;margin-top:9.2pt;height:1.1pt;width:397.9pt;z-index:251659264;mso-width-relative:page;mso-height-relative:page;" filled="f" stroked="t" coordsize="21600,21600" o:gfxdata="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WW3VtMAAAAHAQAADwAAAAAAAAABACAAAAAiAAAAZHJzL2Rvd25yZXYueG1sUEsBAhQA&#10;FAAAAAgAh07iQAXVUTr3AQAAwAMAAA4AAAAAAAAAAQAgAAAAIgEAAGRycy9lMm9Eb2MueG1sUEsF&#10;BgAAAAAGAAYAWQEAAIsFAAAAAA==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left="400" w:hanging="400" w:hangingChars="1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广安街道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关于深入推进“放管服”改革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 持续优化法治化营商环境的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尊敬的省法治政府建设示范市评审组各位专家：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广安街道办事处依据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中央、国务院印发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《法治政府建设实施纲要（2021－2025年）》指出，法治政府建设是全面依法治国的重点任务和主体工程，是推进国家治理体系和治理能力现代化的重要支撑。《纲要》就深入推进“放管服”改革，持续优化法治化营商环境作出了规定、提出了要求、提供了遵循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“放管服”改革。分级分类推进行政审批制度改革。依托政务服务平台等渠道，全面推行审批服务“马上办、网上办、就近办、一次办、自助办”。坚决防止以备案、登记、行政确认、征求意见等方式变相设置行政许可事项。推行行政审批告知承诺制。大力归并减少各类资质资格许可事项，降低准入门槛。有序推进“证照分离”改革全覆盖，将更多涉企经营许可事项纳入改革。积极推进“一业一证”改革。深化投资审批制度改革，推进投资领域行政执法监督，全面改善投资环境。全面落实证明事项告知承诺制，新设证明事项必须有法律法规或者国务院决定依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动政府管理依法进行，把更多行政资源从事前审批转到事中事后监管上来。健全以“双随机、一公开”监管和“互联网+监管”为基本手段、以重点监管为补充、以信用监管为基础的新型监管机制，推进线上线下一体化监管，完善与创新创造相适应的包容审慎监管方式。根据不同领域特点和风险程度确定监管内容、方式和频次，提高监管精准化水平。分领域制定全国统一、简明易行的监管规则和标准，做到标准公开、规则公平、预期合理、各负其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快建设服务型政府，提高政务服务效能。全面提升政务服务水平，完善首问负责、一次告知、一窗受理、自助办理等制度。加快推进政务服务“跨省通办”。大力推行“一件事一次办”，提供更多套餐式、主题式集成服务。推进线上线下深度融合，增强政务服务平台服务能力，优化整合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政务大厅“一站式”功能，全面实现政务服务事项全城通办、就近能办、异地可办。坚持传统服务与智能创新相结合，充分保障老年人基本服务需要。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优化法治化营商环境。紧紧围绕贯彻新发展理念、构建新发展格局，打造稳定公平透明、可预期的法治化营商环境。深入实施《优化营商环境条例》。及时总结各地优化营商环境可复制可推广的经验做法，适时上升为法律法规制度。依法平等保护各种所有制企业产权和自主经营权，切实防止滥用行政权力排除、限制竞争行为。健全外商投资准入前国民待遇加负面清单管理制度，推动规则、规制、管理、标准等制度型开放。加强政企沟通，在制定修改行政法规、规章、行政规范性文件过程中充分听取企业和行业协会商会意见。加强和改进反垄断与反不正当竞争执法。强化公平竞争审查制度刚性约束，及时清理废除妨碍统一市场和公平竞争的各种规定和做法，推动形成统一开放、竞争有序、制度完备、治理完善的高标准市场体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广安街道经济办公室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2023年8月14日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NWY2YjNkM2EwNGUyNWViYzIyMDM2N2RhNDM4ZTUifQ=="/>
  </w:docVars>
  <w:rsids>
    <w:rsidRoot w:val="00000000"/>
    <w:rsid w:val="007E41B9"/>
    <w:rsid w:val="01CF0FE4"/>
    <w:rsid w:val="028E2A4E"/>
    <w:rsid w:val="039A7E9F"/>
    <w:rsid w:val="04FD384B"/>
    <w:rsid w:val="053D0F36"/>
    <w:rsid w:val="05F530BF"/>
    <w:rsid w:val="074157D2"/>
    <w:rsid w:val="08D15660"/>
    <w:rsid w:val="0B796B01"/>
    <w:rsid w:val="0E897BE7"/>
    <w:rsid w:val="0EE32A68"/>
    <w:rsid w:val="14E76398"/>
    <w:rsid w:val="1AB44C5A"/>
    <w:rsid w:val="1D0B0B47"/>
    <w:rsid w:val="20C41D21"/>
    <w:rsid w:val="25747A5C"/>
    <w:rsid w:val="25DE12EA"/>
    <w:rsid w:val="27BA6BDA"/>
    <w:rsid w:val="27DC7FFA"/>
    <w:rsid w:val="2AA86647"/>
    <w:rsid w:val="2B0C0C2B"/>
    <w:rsid w:val="305111DE"/>
    <w:rsid w:val="30B336F9"/>
    <w:rsid w:val="30EA3919"/>
    <w:rsid w:val="34525525"/>
    <w:rsid w:val="37357164"/>
    <w:rsid w:val="37FF7772"/>
    <w:rsid w:val="394635BB"/>
    <w:rsid w:val="397D3044"/>
    <w:rsid w:val="3C137C90"/>
    <w:rsid w:val="3CE5162C"/>
    <w:rsid w:val="3D433867"/>
    <w:rsid w:val="3F146824"/>
    <w:rsid w:val="3FA532F5"/>
    <w:rsid w:val="3FF1682D"/>
    <w:rsid w:val="400B56FF"/>
    <w:rsid w:val="40744A68"/>
    <w:rsid w:val="41432768"/>
    <w:rsid w:val="44C142EA"/>
    <w:rsid w:val="44F22952"/>
    <w:rsid w:val="454C43AF"/>
    <w:rsid w:val="466274B5"/>
    <w:rsid w:val="487D0AD0"/>
    <w:rsid w:val="4D32215D"/>
    <w:rsid w:val="508456FD"/>
    <w:rsid w:val="53220A8C"/>
    <w:rsid w:val="53462CEE"/>
    <w:rsid w:val="53A050E1"/>
    <w:rsid w:val="541B11D8"/>
    <w:rsid w:val="552A1E7A"/>
    <w:rsid w:val="55E62245"/>
    <w:rsid w:val="56E02369"/>
    <w:rsid w:val="5896478A"/>
    <w:rsid w:val="5AB86683"/>
    <w:rsid w:val="5AC87E61"/>
    <w:rsid w:val="5B647768"/>
    <w:rsid w:val="5F371DE2"/>
    <w:rsid w:val="60B94F1A"/>
    <w:rsid w:val="61742F46"/>
    <w:rsid w:val="62033345"/>
    <w:rsid w:val="62953E95"/>
    <w:rsid w:val="62F34839"/>
    <w:rsid w:val="62F360A5"/>
    <w:rsid w:val="64181C77"/>
    <w:rsid w:val="64654FB0"/>
    <w:rsid w:val="65AD68DC"/>
    <w:rsid w:val="65F8567D"/>
    <w:rsid w:val="684E5A28"/>
    <w:rsid w:val="68CC1FC0"/>
    <w:rsid w:val="695E63A5"/>
    <w:rsid w:val="6A8828BE"/>
    <w:rsid w:val="6ACF0F9E"/>
    <w:rsid w:val="6EB6680B"/>
    <w:rsid w:val="7040519A"/>
    <w:rsid w:val="70753FA4"/>
    <w:rsid w:val="71CF4867"/>
    <w:rsid w:val="75425644"/>
    <w:rsid w:val="76425EC6"/>
    <w:rsid w:val="78162EB6"/>
    <w:rsid w:val="7AFF41CC"/>
    <w:rsid w:val="7B2C1BF9"/>
    <w:rsid w:val="7BDD1C51"/>
    <w:rsid w:val="7D020CA3"/>
    <w:rsid w:val="7D6F401F"/>
    <w:rsid w:val="7D747887"/>
    <w:rsid w:val="7F56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1197</Words>
  <Characters>1207</Characters>
  <Lines>0</Lines>
  <Paragraphs>0</Paragraphs>
  <TotalTime>7</TotalTime>
  <ScaleCrop>false</ScaleCrop>
  <LinksUpToDate>false</LinksUpToDate>
  <CharactersWithSpaces>1214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2023-08-14T11:47:00Z</dcterms:created>
  <dc:creator>User</dc:creator>
  <cp:lastModifiedBy>新新</cp:lastModifiedBy>
  <cp:lastPrinted>2023-08-15T01:15:00Z</cp:lastPrinted>
  <dcterms:modified xsi:type="dcterms:W3CDTF">2023-11-10T00:49:02Z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8A3D1C046E4A4B14AEB0C7CDDACD638B_13</vt:lpwstr>
  </property>
</Properties>
</file>