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黑体" w:eastAsia="黑体"/>
          <w:color w:val="auto"/>
          <w:szCs w:val="32"/>
        </w:rPr>
      </w:pPr>
      <w:r>
        <w:rPr>
          <w:rFonts w:hint="eastAsia" w:ascii="黑体" w:eastAsia="黑体"/>
          <w:color w:val="auto"/>
          <w:szCs w:val="32"/>
        </w:rPr>
        <w:t>附件1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文星标宋" w:hAnsi="文星标宋" w:eastAsia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/>
          <w:sz w:val="44"/>
          <w:szCs w:val="44"/>
        </w:rPr>
        <w:t>一次性扩岗补助</w:t>
      </w:r>
      <w:r>
        <w:rPr>
          <w:rFonts w:hint="eastAsia" w:ascii="文星标宋" w:hAnsi="文星标宋" w:eastAsia="文星标宋"/>
          <w:sz w:val="44"/>
          <w:szCs w:val="44"/>
          <w:lang w:eastAsia="zh-CN"/>
        </w:rPr>
        <w:t>申请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承诺书</w:t>
      </w:r>
    </w:p>
    <w:p>
      <w:pPr>
        <w:spacing w:line="400" w:lineRule="exact"/>
        <w:ind w:firstLine="480"/>
        <w:rPr>
          <w:rFonts w:ascii="仿宋_GB2312" w:hAnsi="文星标宋" w:eastAsia="仿宋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2656"/>
        <w:gridCol w:w="51"/>
        <w:gridCol w:w="2162"/>
        <w:gridCol w:w="46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eastAsia="仿宋"/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国有企业□</w:t>
            </w:r>
          </w:p>
          <w:p>
            <w:pPr>
              <w:spacing w:line="300" w:lineRule="exact"/>
              <w:ind w:firstLine="480"/>
              <w:jc w:val="left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民营企业□</w:t>
            </w:r>
          </w:p>
          <w:p>
            <w:pPr>
              <w:spacing w:line="300" w:lineRule="exact"/>
              <w:ind w:firstLine="480"/>
              <w:jc w:val="left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其他企业□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经办人姓名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360" w:lineRule="auto"/>
              <w:ind w:firstLine="480"/>
              <w:jc w:val="right"/>
              <w:rPr>
                <w:rFonts w:ascii="仿宋_GB2312" w:eastAsia="仿宋"/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经办人联系方式</w:t>
            </w: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符合条件人数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360" w:lineRule="auto"/>
              <w:ind w:firstLine="480"/>
              <w:jc w:val="right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申请补助金额</w:t>
            </w: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spacing w:line="360" w:lineRule="auto"/>
              <w:ind w:firstLine="1440" w:firstLineChars="6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申请金额（大写）</w:t>
            </w:r>
          </w:p>
        </w:tc>
        <w:tc>
          <w:tcPr>
            <w:tcW w:w="6884" w:type="dxa"/>
            <w:gridSpan w:val="5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"/>
                <w:color w:val="auto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开户银行名称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仿宋_GB2312" w:eastAsia="仿宋"/>
                <w:color w:val="auto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开户单位名称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仿宋_GB2312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开户银行账号</w:t>
            </w:r>
          </w:p>
        </w:tc>
        <w:tc>
          <w:tcPr>
            <w:tcW w:w="6884" w:type="dxa"/>
            <w:gridSpan w:val="5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仿宋_GB2312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exact"/>
          <w:jc w:val="center"/>
        </w:trPr>
        <w:tc>
          <w:tcPr>
            <w:tcW w:w="8863" w:type="dxa"/>
            <w:gridSpan w:val="6"/>
            <w:noWrap w:val="0"/>
            <w:vAlign w:val="center"/>
          </w:tcPr>
          <w:p>
            <w:pPr>
              <w:pStyle w:val="3"/>
              <w:spacing w:line="360" w:lineRule="auto"/>
              <w:ind w:firstLine="480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我单位招用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毕业时间为2022年1-12月且取得普通高等学校毕业证书的普通高校毕业生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（详见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《企业申请一次性扩岗补助人员花名册》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），已与其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签订劳动合同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为其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缴纳1个月以上失业保险费且未享受一次性吸纳就业补贴。</w:t>
            </w:r>
          </w:p>
          <w:p>
            <w:pPr>
              <w:pStyle w:val="3"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ascii="仿宋_GB2312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我单位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对提交的一次性扩岗补助材料真实性、合法性负责，如存在弄虚作假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骗取补助等违法行为，愿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主动退回补助资金，并承担相关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法律责任。</w:t>
            </w:r>
          </w:p>
          <w:p>
            <w:pPr>
              <w:pStyle w:val="3"/>
              <w:ind w:firstLine="640"/>
              <w:rPr>
                <w:rFonts w:eastAsia="仿宋"/>
                <w:color w:val="auto"/>
              </w:rPr>
            </w:pPr>
          </w:p>
          <w:p>
            <w:pPr>
              <w:spacing w:line="360" w:lineRule="auto"/>
              <w:ind w:firstLine="0" w:firstLineChars="0"/>
              <w:jc w:val="left"/>
              <w:rPr>
                <w:rFonts w:eastAsia="仿宋"/>
                <w:color w:val="auto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负责人（法人）：</w:t>
            </w:r>
            <w:r>
              <w:rPr>
                <w:rFonts w:hint="eastAsia" w:ascii="仿宋_GB2312" w:eastAsia="仿宋"/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申请单位（公章）：</w:t>
            </w:r>
            <w:r>
              <w:rPr>
                <w:rFonts w:hint="eastAsia" w:ascii="仿宋_GB2312" w:eastAsia="仿宋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eastAsia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line="600" w:lineRule="exact"/>
        <w:ind w:firstLine="0" w:firstLineChars="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相关部门可对企业承诺事项的真实性进行监督检查。</w:t>
      </w:r>
    </w:p>
    <w:p>
      <w:pPr>
        <w:widowControl/>
        <w:spacing w:line="240" w:lineRule="auto"/>
        <w:ind w:firstLine="0" w:firstLineChars="0"/>
        <w:jc w:val="left"/>
        <w:rPr>
          <w:rFonts w:ascii="宋体" w:hAnsi="宋体" w:eastAsia="宋体" w:cs="宋体"/>
          <w:color w:val="auto"/>
          <w:sz w:val="24"/>
          <w:szCs w:val="24"/>
        </w:rPr>
        <w:sectPr>
          <w:footerReference r:id="rId5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color w:val="auto"/>
          <w:sz w:val="24"/>
          <w:szCs w:val="24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  <w:rPr>
        <w:rFonts w:eastAsia="仿宋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firstLine="560"/>
                            <w:rPr>
                              <w:rStyle w:val="7"/>
                              <w:rFonts w:eastAsia="仿宋"/>
                            </w:rPr>
                          </w:pPr>
                          <w:r>
                            <w:rPr>
                              <w:rStyle w:val="7"/>
                              <w:rFonts w:hint="eastAsia" w:eastAsia="仿宋"/>
                            </w:rPr>
                            <w:t>—</w:t>
                          </w:r>
                          <w:r>
                            <w:rPr>
                              <w:rStyle w:val="7"/>
                              <w:rFonts w:eastAsia="仿宋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eastAsia="仿宋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rPr>
                              <w:rStyle w:val="7"/>
                              <w:rFonts w:eastAsia="仿宋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eastAsia="仿宋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ind w:firstLine="560"/>
                      <w:rPr>
                        <w:rStyle w:val="7"/>
                        <w:rFonts w:eastAsia="仿宋"/>
                      </w:rPr>
                    </w:pPr>
                    <w:r>
                      <w:rPr>
                        <w:rStyle w:val="7"/>
                        <w:rFonts w:hint="eastAsia" w:eastAsia="仿宋"/>
                      </w:rPr>
                      <w:t>—</w:t>
                    </w:r>
                    <w:r>
                      <w:rPr>
                        <w:rStyle w:val="7"/>
                        <w:rFonts w:eastAsia="仿宋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eastAsia="仿宋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rPr>
                        <w:rStyle w:val="7"/>
                        <w:rFonts w:eastAsia="仿宋"/>
                      </w:rPr>
                      <w:fldChar w:fldCharType="end"/>
                    </w:r>
                    <w:r>
                      <w:rPr>
                        <w:rStyle w:val="7"/>
                        <w:rFonts w:hint="eastAsia" w:eastAsia="仿宋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Dk3NmJjYWM1N2JlMDY1YTEyZjRkYjdiMzAzNWEifQ=="/>
  </w:docVars>
  <w:rsids>
    <w:rsidRoot w:val="11A55B7B"/>
    <w:rsid w:val="11A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Batang" w:hAnsi="Batang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2022-08-16T07:35:00Z</dcterms:created>
  <dc:creator>四驱小蜗牛</dc:creator>
  <cp:lastModifiedBy>四驱小蜗牛</cp:lastModifiedBy>
  <dcterms:modified xsi:type="dcterms:W3CDTF">2022-08-16T07:35:19Z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712503381AA641BCBE7A5EAA6BF194D0</vt:lpwstr>
  </property>
</Properties>
</file>