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hAnsi="微软雅黑" w:eastAsia="微软雅黑" w:cs="宋体"/>
          <w:b/>
          <w:bCs/>
          <w:color w:val="0374CC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0374CC"/>
          <w:kern w:val="0"/>
          <w:sz w:val="24"/>
          <w:szCs w:val="24"/>
        </w:rPr>
        <w:t>方城县2</w:t>
      </w:r>
      <w:r>
        <w:rPr>
          <w:rFonts w:hint="eastAsia" w:ascii="微软雅黑" w:hAnsi="微软雅黑" w:eastAsia="微软雅黑" w:cs="宋体"/>
          <w:b/>
          <w:bCs/>
          <w:color w:val="0374CC"/>
          <w:kern w:val="0"/>
          <w:sz w:val="24"/>
          <w:szCs w:val="24"/>
          <w:lang w:val="en-US" w:eastAsia="zh-CN"/>
        </w:rPr>
        <w:t>021</w:t>
      </w:r>
      <w:r>
        <w:rPr>
          <w:rFonts w:hint="eastAsia" w:ascii="微软雅黑" w:hAnsi="微软雅黑" w:eastAsia="微软雅黑" w:cs="宋体"/>
          <w:b/>
          <w:bCs/>
          <w:color w:val="0374CC"/>
          <w:kern w:val="0"/>
          <w:sz w:val="24"/>
          <w:szCs w:val="24"/>
        </w:rPr>
        <w:t>年“三公”经费决算支出说明</w:t>
      </w:r>
    </w:p>
    <w:p>
      <w:pPr>
        <w:pStyle w:val="4"/>
        <w:widowControl/>
        <w:shd w:val="clear" w:color="auto" w:fill="FFFFFF"/>
        <w:spacing w:before="482" w:line="480" w:lineRule="exact"/>
        <w:ind w:firstLine="595"/>
        <w:rPr>
          <w:rFonts w:ascii="微软雅黑" w:hAnsi="微软雅黑" w:eastAsia="微软雅黑" w:cs="微软雅黑"/>
          <w:color w:val="000000"/>
          <w:szCs w:val="24"/>
        </w:rPr>
      </w:pP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</w:rPr>
        <w:t>　 20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  <w:lang w:val="en-US" w:eastAsia="zh-CN"/>
        </w:rPr>
        <w:t>21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</w:rPr>
        <w:t>年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  <w:lang w:eastAsia="zh-CN"/>
        </w:rPr>
        <w:t>方城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</w:rPr>
        <w:t>县本级一般公共预算安排的“三公”经费决算支出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  <w:lang w:val="en-US" w:eastAsia="zh-CN"/>
        </w:rPr>
        <w:t>1301.35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</w:rPr>
        <w:t>万元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  <w:lang w:eastAsia="zh-CN"/>
        </w:rPr>
        <w:t>，下降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  <w:lang w:val="en-US" w:eastAsia="zh-CN"/>
        </w:rPr>
        <w:t>15.14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</w:rPr>
        <w:t>%。其中：公务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  <w:lang w:eastAsia="zh-CN"/>
        </w:rPr>
        <w:t>用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</w:rPr>
        <w:t>车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  <w:lang w:eastAsia="zh-CN"/>
        </w:rPr>
        <w:t>运行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</w:rPr>
        <w:t>维护费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  <w:lang w:val="en-US" w:eastAsia="zh-CN"/>
        </w:rPr>
        <w:t>737.22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</w:rPr>
        <w:t>万元，下降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  <w:lang w:val="en-US" w:eastAsia="zh-CN"/>
        </w:rPr>
        <w:t>9.8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</w:rPr>
        <w:t>%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  <w:lang w:eastAsia="zh-CN"/>
        </w:rPr>
        <w:t>；公务用车购置费下降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  <w:lang w:val="en-US" w:eastAsia="zh-CN"/>
        </w:rPr>
        <w:t>100%；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</w:rPr>
        <w:t>公务接待费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  <w:lang w:val="en-US" w:eastAsia="zh-CN"/>
        </w:rPr>
        <w:t>564.13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</w:rPr>
        <w:t>万元，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  <w:lang w:eastAsia="zh-CN"/>
        </w:rPr>
        <w:t>下降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  <w:lang w:val="en-US" w:eastAsia="zh-CN"/>
        </w:rPr>
        <w:t>15.31%。</w:t>
      </w:r>
      <w:r>
        <w:rPr>
          <w:rFonts w:hint="eastAsia" w:ascii="微软雅黑" w:hAnsi="微软雅黑" w:eastAsia="微软雅黑" w:cs="宋体"/>
          <w:color w:val="333333"/>
          <w:szCs w:val="21"/>
          <w:shd w:val="clear" w:color="auto" w:fill="FFFFFF"/>
        </w:rPr>
        <w:t>我县对三公经费管理采取的主要措施是：</w:t>
      </w:r>
      <w:r>
        <w:rPr>
          <w:rFonts w:hint="eastAsia" w:ascii="微软雅黑" w:hAnsi="微软雅黑" w:eastAsia="微软雅黑" w:cs="微软雅黑"/>
          <w:color w:val="000000"/>
          <w:szCs w:val="24"/>
          <w:shd w:val="clear" w:color="auto" w:fill="FFFFFF"/>
        </w:rPr>
        <w:t>一是严把预算关，实行源头控制。严格执行中央八项规定，在预算安排中对“三公经费”实行压缩，按照能压则压、该减就减的原则控制一般性支出。二是严把支出关，实现动态管理。充分发挥国库集中支付平台、公务卡结算平台的监管作用，规范“三公经费”的支出、核算。对因公出国（境）经费、公车购置经费，严格实行国库集中支付；对公务接待经费，凡具备刷卡的，一律使用公务卡结算，对三公经费支出实行动态管理。三是严把监督检查关，实行跟踪问效。积极开展支出绩效评价，努力实现</w:t>
      </w:r>
      <w:r>
        <w:rPr>
          <w:rFonts w:hint="eastAsia" w:ascii="微软雅黑" w:hAnsi="微软雅黑" w:eastAsia="微软雅黑" w:cs="微软雅黑"/>
          <w:color w:val="000000"/>
          <w:szCs w:val="24"/>
          <w:shd w:val="clear" w:color="auto" w:fill="FFFFFF"/>
          <w:lang w:eastAsia="zh-CN"/>
        </w:rPr>
        <w:t>“</w:t>
      </w:r>
      <w:r>
        <w:rPr>
          <w:rFonts w:hint="eastAsia" w:ascii="微软雅黑" w:hAnsi="微软雅黑" w:eastAsia="微软雅黑" w:cs="微软雅黑"/>
          <w:color w:val="000000"/>
          <w:szCs w:val="24"/>
          <w:shd w:val="clear" w:color="auto" w:fill="FFFFFF"/>
        </w:rPr>
        <w:t>花钱必问效，无效必问责</w:t>
      </w:r>
      <w:r>
        <w:rPr>
          <w:rFonts w:hint="eastAsia" w:ascii="微软雅黑" w:hAnsi="微软雅黑" w:eastAsia="微软雅黑" w:cs="微软雅黑"/>
          <w:color w:val="000000"/>
          <w:szCs w:val="24"/>
          <w:shd w:val="clear" w:color="auto" w:fill="FFFFFF"/>
          <w:lang w:eastAsia="zh-CN"/>
        </w:rPr>
        <w:t>”，</w:t>
      </w:r>
      <w:r>
        <w:rPr>
          <w:rFonts w:hint="eastAsia" w:ascii="微软雅黑" w:hAnsi="微软雅黑" w:eastAsia="微软雅黑" w:cs="微软雅黑"/>
          <w:color w:val="000000"/>
          <w:szCs w:val="24"/>
          <w:shd w:val="clear" w:color="auto" w:fill="FFFFFF"/>
        </w:rPr>
        <w:t>建立联合检查制度</w:t>
      </w:r>
      <w:r>
        <w:rPr>
          <w:rFonts w:hint="eastAsia" w:ascii="微软雅黑" w:hAnsi="微软雅黑" w:eastAsia="微软雅黑" w:cs="微软雅黑"/>
          <w:color w:val="000000"/>
          <w:szCs w:val="24"/>
          <w:shd w:val="clear" w:color="auto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color w:val="000000"/>
          <w:szCs w:val="24"/>
          <w:shd w:val="clear" w:color="auto" w:fill="FFFFFF"/>
        </w:rPr>
        <w:t xml:space="preserve">同时，加强日常监管，建立三公经费定期统计制度，要求各单位每季度上报“三公经费”支出表。四是注重宣传，提高贯彻落实自觉性。为促进预算单位有效实施“三公经费”管理，在日常财政监管中，注重政策宣传，要求各单位充分认识到“三公经费”管理对深入推进党风廉政建设、促进党风政风好转的重要意义，严格按照上级有关规定，将“三公经费”管理作为全县的重要工作来抓，明确职责，完善制度，落实措施，确保工作取得实效。 </w:t>
      </w:r>
    </w:p>
    <w:p>
      <w:pPr>
        <w:pStyle w:val="2"/>
        <w:widowControl/>
        <w:shd w:val="clear" w:color="auto" w:fill="FFFFFF"/>
        <w:rPr>
          <w:rFonts w:hint="default" w:cs="宋体"/>
          <w:color w:val="666666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2YzZTYyNmMyN2FlNTJjZGRiNTdhN2MyYjgyY2RjZTIifQ=="/>
  </w:docVars>
  <w:rsids>
    <w:rsidRoot w:val="00C841C1"/>
    <w:rsid w:val="0012780E"/>
    <w:rsid w:val="00275F68"/>
    <w:rsid w:val="00520EB1"/>
    <w:rsid w:val="00602EC3"/>
    <w:rsid w:val="00685743"/>
    <w:rsid w:val="007469F3"/>
    <w:rsid w:val="0085381B"/>
    <w:rsid w:val="00907441"/>
    <w:rsid w:val="00C841C1"/>
    <w:rsid w:val="00E627CD"/>
    <w:rsid w:val="23753C6B"/>
    <w:rsid w:val="37CF1D5C"/>
    <w:rsid w:val="4DF523D7"/>
    <w:rsid w:val="57646D1B"/>
    <w:rsid w:val="58F66989"/>
    <w:rsid w:val="5F13361F"/>
    <w:rsid w:val="69827488"/>
    <w:rsid w:val="700041A1"/>
    <w:rsid w:val="72AA4DE2"/>
    <w:rsid w:val="7646674E"/>
    <w:rsid w:val="7F7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character" w:customStyle="1" w:styleId="9">
    <w:name w:val="标题 2 Char"/>
    <w:basedOn w:val="6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0">
    <w:name w:val="info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no"/>
    <w:basedOn w:val="6"/>
    <w:qFormat/>
    <w:uiPriority w:val="0"/>
    <w:rPr>
      <w:color w:val="000000"/>
    </w:rPr>
  </w:style>
  <w:style w:type="character" w:customStyle="1" w:styleId="12">
    <w:name w:val="topic"/>
    <w:basedOn w:val="6"/>
    <w:qFormat/>
    <w:uiPriority w:val="0"/>
    <w:rPr>
      <w:color w:val="FFFFFF"/>
      <w:shd w:val="clear" w:color="auto" w:fill="F12D0D"/>
    </w:rPr>
  </w:style>
  <w:style w:type="character" w:customStyle="1" w:styleId="13">
    <w:name w:val="list_num"/>
    <w:basedOn w:val="6"/>
    <w:qFormat/>
    <w:uiPriority w:val="0"/>
    <w:rPr>
      <w:color w:val="666666"/>
    </w:rPr>
  </w:style>
  <w:style w:type="character" w:customStyle="1" w:styleId="14">
    <w:name w:val="list_date"/>
    <w:basedOn w:val="6"/>
    <w:qFormat/>
    <w:uiPriority w:val="0"/>
    <w:rPr>
      <w:color w:val="666666"/>
    </w:rPr>
  </w:style>
  <w:style w:type="character" w:customStyle="1" w:styleId="15">
    <w:name w:val="list_a"/>
    <w:basedOn w:val="6"/>
    <w:qFormat/>
    <w:uiPriority w:val="0"/>
  </w:style>
  <w:style w:type="character" w:customStyle="1" w:styleId="16">
    <w:name w:val="current8"/>
    <w:basedOn w:val="6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558</Words>
  <Characters>598</Characters>
  <Lines>4</Lines>
  <Paragraphs>1</Paragraphs>
  <TotalTime>88</TotalTime>
  <ScaleCrop>false</ScaleCrop>
  <LinksUpToDate>false</LinksUpToDate>
  <CharactersWithSpaces>601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2017-10-25T03:13:00Z</dcterms:created>
  <dc:creator>guoku</dc:creator>
  <cp:lastModifiedBy>Administrator</cp:lastModifiedBy>
  <cp:lastPrinted>2021-09-23T01:08:00Z</cp:lastPrinted>
  <dcterms:modified xsi:type="dcterms:W3CDTF">2022-10-13T10:26:22Z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53CFCF9A16654CD9BB90005FD312D874</vt:lpwstr>
  </property>
</Properties>
</file>