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3B1E10">
      <w:pPr>
        <w:jc w:val="center"/>
        <w:rPr>
          <w:rFonts w:hint="eastAsia"/>
        </w:rPr>
      </w:pPr>
      <w:r>
        <w:pict>
          <v:shape id="_x0000_i1025" o:spt="136" type="#_x0000_t136" style="height:62.35pt;width:439.35pt;" fillcolor="#FF0000" filled="t" stroked="t" coordsize="21600,21600" adj="10800">
            <v:path/>
            <v:fill on="t" color2="#FFFFFF" focussize="0,0"/>
            <v:stroke color="#FF0000"/>
            <v:imagedata o:title=""/>
            <o:lock v:ext="edit" aspectratio="f"/>
            <v:textpath on="t" fitshape="t" fitpath="t" trim="t" xscale="f" string="方城县农业农村局文件" style="font-family:方正小标宋_GBK;font-size:36pt;v-rotate-letters:f;v-same-letter-heights:f;v-text-align:center;"/>
            <w10:wrap type="none"/>
            <w10:anchorlock/>
          </v:shape>
        </w:pict>
      </w:r>
    </w:p>
    <w:p w14:paraId="21653DB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rPr>
      </w:pPr>
    </w:p>
    <w:p w14:paraId="254E723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14:paraId="48EB5DD7">
      <w:pPr>
        <w:keepNext w:val="0"/>
        <w:keepLines w:val="0"/>
        <w:pageBreakBefore w:val="0"/>
        <w:widowControl w:val="0"/>
        <w:kinsoku/>
        <w:wordWrap/>
        <w:overflowPunct/>
        <w:topLinePunct w:val="0"/>
        <w:autoSpaceDE/>
        <w:autoSpaceDN/>
        <w:bidi w:val="0"/>
        <w:adjustRightInd/>
        <w:snapToGrid/>
        <w:ind w:firstLine="480" w:firstLineChars="15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2609850</wp:posOffset>
                </wp:positionH>
                <wp:positionV relativeFrom="paragraph">
                  <wp:posOffset>142875</wp:posOffset>
                </wp:positionV>
                <wp:extent cx="288290" cy="288290"/>
                <wp:effectExtent l="13970" t="15875" r="21590" b="19685"/>
                <wp:wrapNone/>
                <wp:docPr id="4" name="五角星 4"/>
                <wp:cNvGraphicFramePr/>
                <a:graphic xmlns:a="http://schemas.openxmlformats.org/drawingml/2006/main">
                  <a:graphicData uri="http://schemas.microsoft.com/office/word/2010/wordprocessingShape">
                    <wps:wsp>
                      <wps:cNvSpPr/>
                      <wps:spPr>
                        <a:xfrm>
                          <a:off x="0" y="0"/>
                          <a:ext cx="288290" cy="288290"/>
                        </a:xfrm>
                        <a:prstGeom prst="star5">
                          <a:avLst/>
                        </a:prstGeom>
                        <a:solidFill>
                          <a:srgbClr val="FF0000"/>
                        </a:solidFill>
                        <a:ln w="9525" cap="flat" cmpd="sng">
                          <a:solidFill>
                            <a:srgbClr val="FF0000"/>
                          </a:solidFill>
                          <a:prstDash val="solid"/>
                          <a:miter/>
                          <a:headEnd type="none" w="med" len="med"/>
                          <a:tailEnd type="none" w="med" len="med"/>
                        </a:ln>
                        <a:effectLst/>
                      </wps:spPr>
                      <wps:bodyPr upright="1"/>
                    </wps:wsp>
                  </a:graphicData>
                </a:graphic>
              </wp:anchor>
            </w:drawing>
          </mc:Choice>
          <mc:Fallback>
            <w:pict>
              <v:shape id="_x0000_s1026" o:spid="_x0000_s1026" style="position:absolute;left:0pt;margin-left:205.5pt;margin-top:11.25pt;height:22.7pt;width:22.7pt;z-index:251660288;mso-width-relative:page;mso-height-relative:page;" fillcolor="#FF0000" filled="t" stroked="t" coordsize="288290,288290" o:gfxdata="UEsDBAoAAAAAAIdO4kAAAAAAAAAAAAAAAAAEAAAAZHJzL1BLAwQUAAAACACHTuJAJgHaNtgAAAAJ&#10;AQAADwAAAGRycy9kb3ducmV2LnhtbE2PT0+DQBTE7yZ+h80z8WLsAqXUIo/G2BivleJ9YZ+Asm8J&#10;u/3jt3c96XEyk5nfFNuLGcWJZjdYRogXEQji1uqBO4T68HL/AMJ5xVqNlgnhmxxsy+urQuXanvmN&#10;TpXvRChhlyuE3vspl9K1PRnlFnYiDt6HnY3yQc6d1LM6h3IzyiSKMmnUwGGhVxM999R+VUeD8J7u&#10;9ru7Da2r+um12af8uayXB8Tbmzh6BOHp4v/C8Isf0KEMTI09snZiREjjOHzxCEmyAhEC6SpLQTQI&#10;2XoDsizk/wflD1BLAwQUAAAACACHTuJAn5P/ZwACAAAvBAAADgAAAGRycy9lMm9Eb2MueG1srVPN&#10;jtMwEL4j8Q6W7zRttUXdqOkeKOWCYKWFB3CdSWLJf/K4TfsaiAM3jrwDz4MQj8HYCWV/Lj1sDs6M&#10;Pf5mvm/Gq5uj0ewAAZWzFZ9NppyBla5Wtq3450/bV0vOMApbC+0sVPwEyG/WL1+sel/C3HVO1xAY&#10;gVgse1/xLkZfFgXKDozAifNg6bBxwYhIbmiLOoie0I0u5tPp66J3ofbBSUCk3c1wyEfEcAmgaxol&#10;YePk3oCNA2oALSJRwk555OtcbdOAjB+bBiEyXXFiGvNKScjepbVYr0TZBuE7JccSxCUlPOJkhLKU&#10;9Ay1EVGwfVBPoIySwaFr4kQ6UwxEsiLEYjZ9pM1dJzxkLiQ1+rPo+Hyw8sPhNjBVV/yKMysMNfzX&#10;z69/fnz5/e07u0ry9B5Lirrzt2H0kMzE9dgEk/7Egh2zpKezpHCMTNLmfLmcX5PYko5Gm1CK/5d9&#10;wPgOnGHJqDhNXlhkJcXhPcYh9l9MSoZOq3qrtM5OaHdvdGAHQe3dbqf0pZIJ/kGYtqyv+PVivqBC&#10;BM1sQ7NCpvHEG22b8z24gZcBp8I2AruhgIwwTJRREZJcouxA1G9tzeLJk7aWnhRPxRioOdNALzBZ&#10;OTIKpS+JJHbaJmjI8z2qlNo0NCZZO1efqK97H1TbkayzLEs6oTnKAo0znwb1vk/2/Xe+/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mAdo22AAAAAkBAAAPAAAAAAAAAAEAIAAAACIAAABkcnMvZG93&#10;bnJldi54bWxQSwECFAAUAAAACACHTuJAn5P/ZwACAAAvBAAADgAAAAAAAAABACAAAAAnAQAAZHJz&#10;L2Uyb0RvYy54bWxQSwUGAAAAAAYABgBZAQAAmQUAAAAA&#10;" path="m0,110116l110117,110117,144145,0,178172,110117,288289,110116,199202,178172,233231,288289,144145,220232,55058,288289,89087,178172xe">
                <v:path o:connectlocs="144145,0;0,110116;55058,288289;233231,288289;288289,110116" o:connectangles="247,164,82,82,0"/>
                <v:fill on="t" focussize="0,0"/>
                <v:stroke color="#FF0000" joinstyle="miter"/>
                <v:imagedata o:title=""/>
                <o:lock v:ext="edit" aspectratio="f"/>
              </v:shape>
            </w:pict>
          </mc:Fallback>
        </mc:AlternateContent>
      </w:r>
      <w:r>
        <w:rPr>
          <w:rFonts w:hint="eastAsia" w:ascii="仿宋_GB2312" w:hAnsi="仿宋_GB2312" w:eastAsia="仿宋_GB2312" w:cs="仿宋_GB2312"/>
          <w:sz w:val="32"/>
          <w:szCs w:val="32"/>
        </w:rPr>
        <w:t>方</w:t>
      </w:r>
      <w:r>
        <w:rPr>
          <w:rFonts w:hint="eastAsia" w:ascii="仿宋_GB2312" w:hAnsi="仿宋_GB2312" w:eastAsia="仿宋_GB2312" w:cs="仿宋_GB2312"/>
          <w:sz w:val="32"/>
          <w:szCs w:val="32"/>
          <w:lang w:eastAsia="zh-CN"/>
        </w:rPr>
        <w:t>农</w:t>
      </w:r>
      <w:r>
        <w:rPr>
          <w:rFonts w:hint="eastAsia" w:ascii="仿宋_GB2312" w:hAnsi="仿宋_GB2312" w:eastAsia="仿宋_GB2312" w:cs="仿宋_GB2312"/>
          <w:sz w:val="32"/>
          <w:szCs w:val="32"/>
          <w:lang w:val="en-US" w:eastAsia="zh-CN"/>
        </w:rPr>
        <w:t>〔2024〕54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 xml:space="preserve">                签 发 人：闫付军</w:t>
      </w:r>
    </w:p>
    <w:p w14:paraId="1531DF4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0</wp:posOffset>
                </wp:positionV>
                <wp:extent cx="2520315" cy="0"/>
                <wp:effectExtent l="0" t="7620" r="0" b="8255"/>
                <wp:wrapNone/>
                <wp:docPr id="5" name="直接连接符 5"/>
                <wp:cNvGraphicFramePr/>
                <a:graphic xmlns:a="http://schemas.openxmlformats.org/drawingml/2006/main">
                  <a:graphicData uri="http://schemas.microsoft.com/office/word/2010/wordprocessingShape">
                    <wps:wsp>
                      <wps:cNvCnPr/>
                      <wps:spPr>
                        <a:xfrm>
                          <a:off x="0" y="0"/>
                          <a:ext cx="2520315" cy="0"/>
                        </a:xfrm>
                        <a:prstGeom prst="line">
                          <a:avLst/>
                        </a:prstGeom>
                        <a:ln w="158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4pt;margin-top:0pt;height:0pt;width:198.45pt;z-index:251661312;mso-width-relative:page;mso-height-relative:page;" filled="f" stroked="t" coordsize="21600,21600" o:gfxdata="UEsDBAoAAAAAAIdO4kAAAAAAAAAAAAAAAAAEAAAAZHJzL1BLAwQUAAAACACHTuJAw5vpmtUAAAAF&#10;AQAADwAAAGRycy9kb3ducmV2LnhtbE2PQUvDQBCF74L/YRnBi7Sb1hDTmE0PinhTWoVep5sxCWZn&#10;Y3bbVH+905NeHjze8N435frkenWkMXSeDSzmCShi6+uOGwPvb0+zHFSIyDX2nsnANwVYV5cXJRa1&#10;n3hDx21slJRwKNBAG+NQaB1sSw7D3A/Ekn340WEUOza6HnGSctfrZZJk2mHHstDiQA8t2c/twRng&#10;u9Wz/XrdRZvqafI3tz8vuHw05vpqkdyDinSKf8dwxhd0qIRp7w9cB9UbSLNcfokGRCXOs3QFan+2&#10;uir1f/rqF1BLAwQUAAAACACHTuJAkTYijfsBAADzAwAADgAAAGRycy9lMm9Eb2MueG1srVPNjtMw&#10;EL4j8Q6W7zRpUWEVNd3DlnJBUAl4gKntJJb8J4/btC/BCyBxgxNH7rwNu4/BOOmWZbn0QA7O2DPz&#10;zXyfx4vrgzVsryJq72o+nZScKSe81K6t+ccP62dXnGECJ8F4p2p+VMivl0+fLPpQqZnvvJEqMgJx&#10;WPWh5l1KoSoKFJ2ygBMflCNn46OFRNvYFjJCT+jWFLOyfFH0PsoQvVCIdLoanfyEGC8B9E2jhVp5&#10;sbPKpRE1KgOJKGGnA/Ll0G3TKJHeNQ2qxEzNiWkaVipC9javxXIBVRshdFqcWoBLWnjEyYJ2VPQM&#10;tYIEbBf1P1BWi+jRN2kivC1GIoMixGJaPtLmfQdBDVxIagxn0fH/wYq3+01kWtZ8zpkDSxd++/nH&#10;r09f735+ofX2+zc2zyL1ASuKvXGbeNph2MTM+NBEm//EhR0GYY9nYdUhMUGHs/msfD6lCuLeV/xJ&#10;DBHTa+Uty0bNjXaZM1Swf4OJilHofUg+No71NLfzq5cZD2gCG7p5Mm0gFujaIRm90XKtjckpGNvt&#10;jYlsDzQF63VJX+ZEwH+F5SorwG6MG1zjfHQK5CsnWToG0sfRs+C5B6skZ0bRK8oWAUKVQJtLIqm0&#10;cTlBDTN6IppFHmXN1tbLI93NLkTddiTMdOg5e2gWhu5Pc5uH7eGe7Idvdf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5vpmtUAAAAFAQAADwAAAAAAAAABACAAAAAiAAAAZHJzL2Rvd25yZXYueG1s&#10;UEsBAhQAFAAAAAgAh07iQJE2Io37AQAA8wMAAA4AAAAAAAAAAQAgAAAAJAEAAGRycy9lMm9Eb2Mu&#10;eG1sUEsFBgAAAAAGAAYAWQEAAJEFAAAAAA==&#10;">
                <v:fill on="f" focussize="0,0"/>
                <v:stroke weight="1.25pt" color="#FF0000" joinstyle="round"/>
                <v:imagedata o:title=""/>
                <o:lock v:ext="edit" aspectratio="f"/>
              </v:lin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20315" cy="0"/>
                <wp:effectExtent l="0" t="7620" r="0" b="8255"/>
                <wp:wrapNone/>
                <wp:docPr id="3" name="直接连接符 3"/>
                <wp:cNvGraphicFramePr/>
                <a:graphic xmlns:a="http://schemas.openxmlformats.org/drawingml/2006/main">
                  <a:graphicData uri="http://schemas.microsoft.com/office/word/2010/wordprocessingShape">
                    <wps:wsp>
                      <wps:cNvCnPr/>
                      <wps:spPr>
                        <a:xfrm>
                          <a:off x="0" y="0"/>
                          <a:ext cx="2520315" cy="0"/>
                        </a:xfrm>
                        <a:prstGeom prst="line">
                          <a:avLst/>
                        </a:prstGeom>
                        <a:ln w="158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198.45pt;z-index:251659264;mso-width-relative:page;mso-height-relative:page;" filled="f" stroked="t" coordsize="21600,21600" o:gfxdata="UEsDBAoAAAAAAIdO4kAAAAAAAAAAAAAAAAAEAAAAZHJzL1BLAwQUAAAACACHTuJAKgCD49IAAAAC&#10;AQAADwAAAGRycy9kb3ducmV2LnhtbE2PwU7DMBBE70j8g7VIXFDrtEUtCXF6ACFuoBYkrlt7SSLi&#10;dYjdpvD1bLnAZaTRrGbeluuj79SBhtgGNjCbZqCIbXAt1wZeXx4mN6BiQnbYBSYDXxRhXZ2flVi4&#10;MPKGDttUKynhWKCBJqW+0DrahjzGaeiJJXsPg8ckdqi1G3CUct/peZYttceWZaHBnu4ash/bvTfA&#10;q/zRfj6/JXutxzFcLb6fcH5vzOXFLLsFleiY/o7hhC/oUAnTLuzZRdUZkEfSr0q2yJc5qN3J6qrU&#10;/9GrH1BLAwQUAAAACACHTuJAft/pwPwBAADzAwAADgAAAGRycy9lMm9Eb2MueG1srVPNjtMwEL4j&#10;8Q6W7zRpq8IqarqHLeWCYCXgAaa2k1jynzxu074EL4DEDU4cufM2LI/BOOmWZbn0QA7O2DPzzXyf&#10;x8vrgzVsryJq72o+nZScKSe81K6t+Yf3m2dXnGECJ8F4p2p+VMivV0+fLPtQqZnvvJEqMgJxWPWh&#10;5l1KoSoKFJ2ygBMflCNn46OFRNvYFjJCT+jWFLOyfF70PsoQvVCIdLoenfyEGC8B9E2jhVp7sbPK&#10;pRE1KgOJKGGnA/LV0G3TKJHeNg2qxEzNiWkaVipC9javxWoJVRshdFqcWoBLWnjEyYJ2VPQMtYYE&#10;bBf1P1BWi+jRN2kivC1GIoMixGJaPtLmXQdBDVxIagxn0fH/wYo3+9vItKz5nDMHli787tP3nx+/&#10;/Prxmda7b1/ZPIvUB6wo9sbdxtMOw23MjA9NtPlPXNhhEPZ4FlYdEhN0OFvMyvl0wZm49xV/EkPE&#10;9Ep5y7JRc6Nd5gwV7F9jomIUeh+Sj41jPc3t4upFxgOawIZunkwbiAW6dkhGb7TcaGNyCsZ2e2Mi&#10;2wNNwWZT0pc5EfBfYbnKGrAb4wbXOB+dAvnSSZaOgfRx9Cx47sEqyZlR9IqyRYBQJdDmkkgqbVxO&#10;UMOMnohmkUdZs7X18kh3swtRtx0JMx16zh6ahaH709zmYXu4J/vhW13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oAg+PSAAAAAgEAAA8AAAAAAAAAAQAgAAAAIgAAAGRycy9kb3ducmV2LnhtbFBL&#10;AQIUABQAAAAIAIdO4kB+3+nA/AEAAPMDAAAOAAAAAAAAAAEAIAAAACEBAABkcnMvZTJvRG9jLnht&#10;bFBLBQYAAAAABgAGAFkBAACPBQAAAAA=&#10;">
                <v:fill on="f" focussize="0,0"/>
                <v:stroke weight="1.25pt" color="#FF0000" joinstyle="round"/>
                <v:imagedata o:title=""/>
                <o:lock v:ext="edit" aspectratio="f"/>
              </v:line>
            </w:pict>
          </mc:Fallback>
        </mc:AlternateConten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办理结果：B</w:t>
      </w:r>
    </w:p>
    <w:p w14:paraId="4C1DA4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sz w:val="44"/>
          <w:szCs w:val="44"/>
        </w:rPr>
      </w:pPr>
    </w:p>
    <w:p w14:paraId="36A96C5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对县十</w:t>
      </w:r>
      <w:r>
        <w:rPr>
          <w:rFonts w:hint="eastAsia" w:ascii="方正小标宋_GBK" w:hAnsi="方正小标宋_GBK" w:eastAsia="方正小标宋_GBK" w:cs="方正小标宋_GBK"/>
          <w:sz w:val="44"/>
          <w:szCs w:val="44"/>
          <w:lang w:val="en-US" w:eastAsia="zh-CN"/>
        </w:rPr>
        <w:t>六</w:t>
      </w:r>
      <w:r>
        <w:rPr>
          <w:rFonts w:hint="eastAsia" w:ascii="方正小标宋_GBK" w:hAnsi="方正小标宋_GBK" w:eastAsia="方正小标宋_GBK" w:cs="方正小标宋_GBK"/>
          <w:sz w:val="44"/>
          <w:szCs w:val="44"/>
        </w:rPr>
        <w:t>届</w:t>
      </w:r>
      <w:r>
        <w:rPr>
          <w:rFonts w:hint="eastAsia" w:ascii="方正小标宋_GBK" w:hAnsi="方正小标宋_GBK" w:eastAsia="方正小标宋_GBK" w:cs="方正小标宋_GBK"/>
          <w:sz w:val="44"/>
          <w:szCs w:val="44"/>
          <w:lang w:val="en-US" w:eastAsia="zh-CN"/>
        </w:rPr>
        <w:t>人大四次</w:t>
      </w:r>
      <w:r>
        <w:rPr>
          <w:rFonts w:hint="eastAsia" w:ascii="方正小标宋_GBK" w:hAnsi="方正小标宋_GBK" w:eastAsia="方正小标宋_GBK" w:cs="方正小标宋_GBK"/>
          <w:sz w:val="44"/>
          <w:szCs w:val="44"/>
        </w:rPr>
        <w:t>会议</w:t>
      </w:r>
    </w:p>
    <w:p w14:paraId="1B12AA8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w:t>
      </w:r>
      <w:r>
        <w:rPr>
          <w:rFonts w:hint="eastAsia" w:ascii="方正小标宋_GBK" w:hAnsi="方正小标宋_GBK" w:eastAsia="方正小标宋_GBK" w:cs="方正小标宋_GBK"/>
          <w:sz w:val="44"/>
          <w:szCs w:val="44"/>
          <w:lang w:val="en-US" w:eastAsia="zh-CN"/>
        </w:rPr>
        <w:t>63</w:t>
      </w:r>
      <w:r>
        <w:rPr>
          <w:rFonts w:hint="eastAsia" w:ascii="方正小标宋_GBK" w:hAnsi="方正小标宋_GBK" w:eastAsia="方正小标宋_GBK" w:cs="方正小标宋_GBK"/>
          <w:sz w:val="44"/>
          <w:szCs w:val="44"/>
        </w:rPr>
        <w:t>号</w:t>
      </w:r>
      <w:r>
        <w:rPr>
          <w:rFonts w:hint="eastAsia" w:ascii="方正小标宋_GBK" w:hAnsi="方正小标宋_GBK" w:eastAsia="方正小标宋_GBK" w:cs="方正小标宋_GBK"/>
          <w:sz w:val="44"/>
          <w:szCs w:val="44"/>
          <w:lang w:val="en-US" w:eastAsia="zh-CN"/>
        </w:rPr>
        <w:t>建议</w:t>
      </w:r>
      <w:r>
        <w:rPr>
          <w:rFonts w:hint="eastAsia" w:ascii="方正小标宋_GBK" w:hAnsi="方正小标宋_GBK" w:eastAsia="方正小标宋_GBK" w:cs="方正小标宋_GBK"/>
          <w:sz w:val="44"/>
          <w:szCs w:val="44"/>
        </w:rPr>
        <w:t>的答复</w:t>
      </w:r>
    </w:p>
    <w:p w14:paraId="0A945794">
      <w:pPr>
        <w:rPr>
          <w:rFonts w:hint="eastAsia" w:ascii="仿宋_GB2312" w:hAnsi="仿宋_GB2312" w:eastAsia="仿宋_GB2312" w:cs="仿宋_GB2312"/>
          <w:lang w:val="en-US" w:eastAsia="zh-CN"/>
        </w:rPr>
      </w:pPr>
    </w:p>
    <w:p w14:paraId="1FDD0F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段明强、蔡永胜、李学霞代表：您提出的关于“加大农村环境污染治理力度”的建议收悉，经与生态环境局共同研究，现答复如下：</w:t>
      </w:r>
    </w:p>
    <w:p w14:paraId="75471C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县委、县政府高度重视农村环境污染治理工作，始终把改善农村人居环境作为推进乡村全面振兴重要举措之一，纳入县政府年度重点工作事项，持续抓好农村生活垃圾、污水治理、厕所革命和村容村貌提升等重点工作，着力解决好群众身边的急难愁盼问题。按照省市县统一安排部署，2022年以来，我县聚焦村庄、路域和乡镇街区，组织实施了“开展六清、治理六乱”集中整治行动，动员全县上下，广泛开展陈年垃圾、生活污水、私搭乱建、乱倒乱扔等集中整治行动，初步解决了村庄脏乱差问题，城乡环境面貌较整治前明显改观。同时，坚持示范引领，累计建成四美乡村118个，五美庭院6.8万余户，一批村庄实现由乱到治，由治及兴蝶变。</w:t>
      </w:r>
    </w:p>
    <w:p w14:paraId="40C6E0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受传统农业大县，环境整治点多、线长面广，发展基础薄弱，基础设施建设滞后因素制约，仍需持续加力，持续投入，久久为功。为此，我县结合乡村建设行动、“五星支部”生态宜居星创建等工作，通过争取项目、争取资金等多种方式，持续加大农村基础设施建设投入，分期分批推进宜居宜业和美乡村建设。目前，全县所有乡镇所在地村已实现集中式污水处理设施全覆盖，118个村建成污水管网和各类村级处理设施。2024年，总投资1.39亿元南水北调中线工程总干渠方城段保护区划内村庄生活污水治理项目（一期）正在建设当中，惠及博望、赵河、清河、券桥、赭阳共5个乡镇、办沿线村庄，有效提升全县农村生活污水治理水平。</w:t>
      </w:r>
    </w:p>
    <w:p w14:paraId="3A7100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下一步，我局将以农村人居环境整治五年提升行动为统领，深入学习运用“千万工程”经验，统筹农村人居环境整治各项任务落地实施，有序推动宜居宜业和美乡村建设再上新水平。</w:t>
      </w:r>
    </w:p>
    <w:p w14:paraId="18A02616">
      <w:pPr>
        <w:ind w:firstLine="640" w:firstLineChars="200"/>
        <w:rPr>
          <w:rFonts w:hint="eastAsia" w:ascii="仿宋_GB2312" w:hAnsi="仿宋_GB2312" w:eastAsia="仿宋_GB2312" w:cs="仿宋_GB2312"/>
          <w:lang w:val="en-US" w:eastAsia="zh-CN"/>
        </w:rPr>
      </w:pPr>
    </w:p>
    <w:p w14:paraId="37E29406">
      <w:pPr>
        <w:ind w:firstLine="640" w:firstLineChars="200"/>
        <w:rPr>
          <w:rFonts w:hint="eastAsia" w:ascii="仿宋_GB2312" w:hAnsi="仿宋_GB2312" w:eastAsia="仿宋_GB2312" w:cs="仿宋_GB2312"/>
          <w:lang w:val="en-US" w:eastAsia="zh-CN"/>
        </w:rPr>
      </w:pPr>
    </w:p>
    <w:p w14:paraId="2BC546D2">
      <w:pPr>
        <w:ind w:firstLine="640" w:firstLineChars="200"/>
        <w:rPr>
          <w:rFonts w:hint="eastAsia" w:ascii="仿宋_GB2312" w:hAnsi="仿宋_GB2312" w:eastAsia="仿宋_GB2312" w:cs="仿宋_GB2312"/>
          <w:lang w:val="en-US" w:eastAsia="zh-CN"/>
        </w:rPr>
      </w:pPr>
    </w:p>
    <w:p w14:paraId="192284EC">
      <w:pPr>
        <w:ind w:firstLine="4800" w:firstLineChars="15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2024年6月30</w:t>
      </w:r>
      <w:bookmarkStart w:id="0" w:name="_GoBack"/>
      <w:bookmarkEnd w:id="0"/>
      <w:r>
        <w:rPr>
          <w:rFonts w:hint="eastAsia" w:ascii="仿宋_GB2312" w:hAnsi="仿宋_GB2312" w:eastAsia="仿宋_GB2312" w:cs="仿宋_GB2312"/>
          <w:lang w:val="en-US" w:eastAsia="zh-CN"/>
        </w:rPr>
        <w:t>日</w:t>
      </w:r>
    </w:p>
    <w:p w14:paraId="3F3E6B8B">
      <w:pPr>
        <w:ind w:firstLine="4800" w:firstLineChars="1500"/>
        <w:rPr>
          <w:rFonts w:hint="eastAsia" w:ascii="仿宋_GB2312" w:hAnsi="仿宋_GB2312" w:eastAsia="仿宋_GB2312" w:cs="仿宋_GB2312"/>
          <w:lang w:val="en-US" w:eastAsia="zh-CN"/>
        </w:rPr>
      </w:pPr>
    </w:p>
    <w:p w14:paraId="1C28A739">
      <w:pPr>
        <w:ind w:firstLine="4800" w:firstLineChars="1500"/>
        <w:rPr>
          <w:rFonts w:hint="eastAsia" w:ascii="仿宋_GB2312" w:hAnsi="仿宋_GB2312" w:eastAsia="仿宋_GB2312" w:cs="仿宋_GB2312"/>
          <w:lang w:val="en-US" w:eastAsia="zh-CN"/>
        </w:rPr>
      </w:pPr>
    </w:p>
    <w:p w14:paraId="520BE0F2">
      <w:pPr>
        <w:ind w:firstLine="4800" w:firstLineChars="1500"/>
        <w:rPr>
          <w:rFonts w:hint="eastAsia" w:ascii="仿宋_GB2312" w:hAnsi="仿宋_GB2312" w:eastAsia="仿宋_GB2312" w:cs="仿宋_GB2312"/>
          <w:lang w:val="en-US" w:eastAsia="zh-CN"/>
        </w:rPr>
      </w:pPr>
    </w:p>
    <w:p w14:paraId="3453F8C8">
      <w:pPr>
        <w:keepNext w:val="0"/>
        <w:keepLines w:val="0"/>
        <w:pageBreakBefore w:val="0"/>
        <w:widowControl w:val="0"/>
        <w:kinsoku/>
        <w:wordWrap/>
        <w:topLinePunct w:val="0"/>
        <w:bidi w:val="0"/>
        <w:spacing w:line="560" w:lineRule="exac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联系单位：农业农村局  0377-60122220 </w:t>
      </w:r>
    </w:p>
    <w:p w14:paraId="1DDCBD2B">
      <w:pPr>
        <w:keepNext w:val="0"/>
        <w:keepLines w:val="0"/>
        <w:pageBreakBefore w:val="0"/>
        <w:widowControl w:val="0"/>
        <w:kinsoku/>
        <w:wordWrap/>
        <w:topLinePunct w:val="0"/>
        <w:bidi w:val="0"/>
        <w:spacing w:line="560" w:lineRule="exac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b w:val="0"/>
          <w:bCs w:val="0"/>
          <w:sz w:val="32"/>
          <w:szCs w:val="32"/>
          <w:lang w:val="en-US" w:eastAsia="zh-CN"/>
        </w:rPr>
        <w:t>联系人：姜  胜</w:t>
      </w:r>
    </w:p>
    <w:sectPr>
      <w:pgSz w:w="11906" w:h="16838"/>
      <w:pgMar w:top="2098" w:right="1474" w:bottom="1984" w:left="1587" w:header="851" w:footer="1417"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kZDgxZDgyNzkwMDkwMGM1YTk1ZTVjOTliOTFhNjUifQ=="/>
  </w:docVars>
  <w:rsids>
    <w:rsidRoot w:val="1A8377C6"/>
    <w:rsid w:val="040F581B"/>
    <w:rsid w:val="062F74F9"/>
    <w:rsid w:val="179854FE"/>
    <w:rsid w:val="1A8377C6"/>
    <w:rsid w:val="1B6B52EC"/>
    <w:rsid w:val="1DFC4188"/>
    <w:rsid w:val="26E415B1"/>
    <w:rsid w:val="3D6C3BC0"/>
    <w:rsid w:val="52D804B5"/>
    <w:rsid w:val="53372618"/>
    <w:rsid w:val="66072D54"/>
    <w:rsid w:val="70060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Normal Indent_b839626b-373d-40d3-9d8c-644780a93b5f"/>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761</Words>
  <Characters>797</Characters>
  <Lines>0</Lines>
  <Paragraphs>0</Paragraphs>
  <TotalTime>10</TotalTime>
  <ScaleCrop>false</ScaleCrop>
  <LinksUpToDate>false</LinksUpToDate>
  <CharactersWithSpaces>855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2024-06-17T01:44:00Z</dcterms:created>
  <dc:creator>姜 胜</dc:creator>
  <cp:lastModifiedBy>木头人</cp:lastModifiedBy>
  <dcterms:modified xsi:type="dcterms:W3CDTF">2024-07-25T01:47:30Z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FEEA8C2ED8D64C2EBD35F343A4F87458_13</vt:lpwstr>
  </property>
</Properties>
</file>